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E6" w:rsidRPr="00EE1DE6" w:rsidRDefault="00EE1DE6" w:rsidP="00EE1DE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Информационное сопровождение реализации мероприятия</w:t>
      </w:r>
    </w:p>
    <w:p w:rsidR="00EE1DE6" w:rsidRPr="00EE1DE6" w:rsidRDefault="00EE1DE6" w:rsidP="00EE1DE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Описание  проделанной работы Консультационного центра «Диалог» за 2023 год.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Информирование населения о деятельности консультационного центра «Диалог» организуется с помощью печатных буклетов, размещения информации на стендах в организации консультационного центра «Диалог», предварительное анкетирование и опрос населения для выявления актуальных вопросов или тематики для обучающих мероприятий.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Наряду с индивидуальными очными консультациями и он-лайн встречами в формате вебинаров, больший интерес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нашей аудитории</w:t>
      </w:r>
      <w:r w:rsidRPr="00EE1DE6">
        <w:rPr>
          <w:rFonts w:ascii="Times New Roman" w:eastAsia="Calibri" w:hAnsi="Times New Roman" w:cs="Times New Roman"/>
          <w:sz w:val="28"/>
          <w:szCs w:val="28"/>
        </w:rPr>
        <w:t xml:space="preserve"> родителей вызывали очные встречи на определенную тему в форме обучающих мероприятий, во время которых он в «живом общении» на заданную тему может получить исчерпывающую информацию от ведущих специалистов. В нашем Консультационном центре «Диалог»  в течени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E1DE6">
        <w:rPr>
          <w:rFonts w:ascii="Times New Roman" w:eastAsia="Calibri" w:hAnsi="Times New Roman" w:cs="Times New Roman"/>
          <w:sz w:val="28"/>
          <w:szCs w:val="28"/>
        </w:rPr>
        <w:t xml:space="preserve"> 2023 года было проведено 46 обучающих мероприятий</w:t>
      </w:r>
      <w:r>
        <w:rPr>
          <w:rFonts w:ascii="Times New Roman" w:eastAsia="Calibri" w:hAnsi="Times New Roman" w:cs="Times New Roman"/>
          <w:sz w:val="28"/>
          <w:szCs w:val="28"/>
        </w:rPr>
        <w:t>, из которых, 16 в формате круглых столов и 30 в формате семинаров</w:t>
      </w:r>
      <w:r w:rsidRPr="00EE1DE6">
        <w:rPr>
          <w:rFonts w:ascii="Times New Roman" w:eastAsia="Calibri" w:hAnsi="Times New Roman" w:cs="Times New Roman"/>
          <w:sz w:val="28"/>
          <w:szCs w:val="28"/>
        </w:rPr>
        <w:t>, 5 вебинаров. Организация обучающих мероприятий для родителей (законных представителей) в Консультационном центре «Диалог» определенна тематикой, которая была получена из опроса наиболее волнующих тем: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1. Семинар на тему: «Игра в жизни ребенка»;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2. Вебинар на тему: «Возрастные особенности детей дошкольного возраста»;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3. Семинар на тему: «Одаренность и ее развитие»;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4. Круглый стол на тему: «Сплочение детей 6-7 лет- как успешный фактор развития детского коллектива».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 xml:space="preserve">Повышение компетентности родителей (законных представителей) детей через организацию обучающих мероприятий позволило решить следующие задачи: 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- создали модель консультирования родителей в формате обучающего мероприятия, ориентированную на повышение психолого-педагогической компетентности нашей аудитории родителей.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-  разработали тематику и сценарии мероприятий, на основе проведения анкетирования родителей.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- издали методических материалов в форме буклетов и памяток для родителей по вопросам развития, обучения и воспитания детей.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lastRenderedPageBreak/>
        <w:t>- систематизировали и разместили  информацию о проведенных мероприятиях среди родителей</w:t>
      </w:r>
      <w:r w:rsidR="001D2F62">
        <w:rPr>
          <w:rFonts w:ascii="Times New Roman" w:eastAsia="Calibri" w:hAnsi="Times New Roman" w:cs="Times New Roman"/>
          <w:sz w:val="28"/>
          <w:szCs w:val="28"/>
        </w:rPr>
        <w:t xml:space="preserve">  на сайте: </w:t>
      </w:r>
      <w:hyperlink r:id="rId7" w:history="1">
        <w:r w:rsidR="001D2F62" w:rsidRPr="00134D21">
          <w:rPr>
            <w:rStyle w:val="a6"/>
            <w:rFonts w:ascii="Times New Roman" w:eastAsia="Calibri" w:hAnsi="Times New Roman" w:cs="Times New Roman"/>
            <w:sz w:val="28"/>
            <w:szCs w:val="28"/>
          </w:rPr>
          <w:t>http://dialogkzn.ru</w:t>
        </w:r>
      </w:hyperlink>
      <w:r w:rsidR="001D2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1DE6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EE1DE6" w:rsidRPr="00EE1DE6" w:rsidRDefault="00EE1DE6" w:rsidP="00EE1DE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DE6">
        <w:rPr>
          <w:rFonts w:ascii="Times New Roman" w:eastAsia="Calibri" w:hAnsi="Times New Roman" w:cs="Times New Roman"/>
          <w:sz w:val="28"/>
          <w:szCs w:val="28"/>
        </w:rPr>
        <w:t>На новый текущий год планируется дальнейшее развитие практики консультирования родителей в формате обучающего мероприятия и трансляция опыта работы специалистов-консультантов на районных методических объединениях педагогов образовательных учреждений с целью представления опыта взаимодействия с родителями.</w:t>
      </w:r>
    </w:p>
    <w:p w:rsidR="001D2F62" w:rsidRPr="001D2F62" w:rsidRDefault="001D2F62" w:rsidP="001D2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Составила з</w:t>
      </w:r>
      <w:r w:rsidRPr="001D2F62">
        <w:rPr>
          <w:rFonts w:ascii="Times New Roman" w:eastAsia="Times New Roman" w:hAnsi="Times New Roman" w:cs="Times New Roman"/>
          <w:sz w:val="28"/>
          <w:szCs w:val="28"/>
        </w:rPr>
        <w:t xml:space="preserve">аведующий </w:t>
      </w:r>
      <w:r w:rsidRPr="001D2F6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МБДОУ </w:t>
      </w:r>
      <w:r w:rsidRPr="001D2F6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Детский сад № 128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1D2F62">
        <w:rPr>
          <w:rFonts w:ascii="Times New Roman" w:eastAsia="Times New Roman" w:hAnsi="Times New Roman" w:cs="Times New Roman"/>
          <w:sz w:val="28"/>
          <w:szCs w:val="28"/>
          <w:lang w:val="tt-RU"/>
        </w:rPr>
        <w:t>Борисова Е.С.</w:t>
      </w:r>
    </w:p>
    <w:p w:rsidR="003C5D9F" w:rsidRPr="00EE1DE6" w:rsidRDefault="003C5D9F" w:rsidP="00EE1DE6">
      <w:pPr>
        <w:ind w:firstLine="567"/>
        <w:jc w:val="both"/>
        <w:rPr>
          <w:szCs w:val="24"/>
        </w:rPr>
      </w:pPr>
    </w:p>
    <w:sectPr w:rsidR="003C5D9F" w:rsidRPr="00EE1DE6" w:rsidSect="008B7875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C16" w:rsidRDefault="00AC4C16" w:rsidP="007035B0">
      <w:pPr>
        <w:spacing w:after="0" w:line="240" w:lineRule="auto"/>
      </w:pPr>
      <w:r>
        <w:separator/>
      </w:r>
    </w:p>
  </w:endnote>
  <w:endnote w:type="continuationSeparator" w:id="1">
    <w:p w:rsidR="00AC4C16" w:rsidRDefault="00AC4C16" w:rsidP="0070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7754891"/>
      <w:docPartObj>
        <w:docPartGallery w:val="Page Numbers (Bottom of Page)"/>
        <w:docPartUnique/>
      </w:docPartObj>
    </w:sdtPr>
    <w:sdtContent>
      <w:p w:rsidR="007035B0" w:rsidRDefault="007269DA">
        <w:pPr>
          <w:pStyle w:val="ad"/>
          <w:jc w:val="right"/>
        </w:pPr>
        <w:fldSimple w:instr=" PAGE   \* MERGEFORMAT ">
          <w:r w:rsidR="001D2F62">
            <w:rPr>
              <w:noProof/>
            </w:rPr>
            <w:t>2</w:t>
          </w:r>
        </w:fldSimple>
      </w:p>
    </w:sdtContent>
  </w:sdt>
  <w:p w:rsidR="007035B0" w:rsidRDefault="007035B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C16" w:rsidRDefault="00AC4C16" w:rsidP="007035B0">
      <w:pPr>
        <w:spacing w:after="0" w:line="240" w:lineRule="auto"/>
      </w:pPr>
      <w:r>
        <w:separator/>
      </w:r>
    </w:p>
  </w:footnote>
  <w:footnote w:type="continuationSeparator" w:id="1">
    <w:p w:rsidR="00AC4C16" w:rsidRDefault="00AC4C16" w:rsidP="0070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6233"/>
    <w:multiLevelType w:val="hybridMultilevel"/>
    <w:tmpl w:val="EF02A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81447"/>
    <w:multiLevelType w:val="multilevel"/>
    <w:tmpl w:val="3C1E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B3B49"/>
    <w:multiLevelType w:val="hybridMultilevel"/>
    <w:tmpl w:val="83F26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6D1B10"/>
    <w:multiLevelType w:val="hybridMultilevel"/>
    <w:tmpl w:val="910877F2"/>
    <w:lvl w:ilvl="0" w:tplc="72162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06092"/>
    <w:multiLevelType w:val="hybridMultilevel"/>
    <w:tmpl w:val="FFCE22DE"/>
    <w:lvl w:ilvl="0" w:tplc="F3FEF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29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6C7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B4A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0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88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4D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E6B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6A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6AEC"/>
    <w:rsid w:val="00006151"/>
    <w:rsid w:val="00025725"/>
    <w:rsid w:val="00080279"/>
    <w:rsid w:val="00114EC9"/>
    <w:rsid w:val="0014787A"/>
    <w:rsid w:val="00165AFC"/>
    <w:rsid w:val="00170255"/>
    <w:rsid w:val="001811D7"/>
    <w:rsid w:val="001815FE"/>
    <w:rsid w:val="00190CB4"/>
    <w:rsid w:val="001926C0"/>
    <w:rsid w:val="001D2F62"/>
    <w:rsid w:val="0022277A"/>
    <w:rsid w:val="00230587"/>
    <w:rsid w:val="00246F5B"/>
    <w:rsid w:val="0026005E"/>
    <w:rsid w:val="002E0EE9"/>
    <w:rsid w:val="002E49A6"/>
    <w:rsid w:val="00327C24"/>
    <w:rsid w:val="003C5D9F"/>
    <w:rsid w:val="003C7BAC"/>
    <w:rsid w:val="004D64AF"/>
    <w:rsid w:val="0063095A"/>
    <w:rsid w:val="006A6AEC"/>
    <w:rsid w:val="006E4CD6"/>
    <w:rsid w:val="007003F7"/>
    <w:rsid w:val="007035B0"/>
    <w:rsid w:val="007269DA"/>
    <w:rsid w:val="00763EEB"/>
    <w:rsid w:val="00765FF1"/>
    <w:rsid w:val="00827765"/>
    <w:rsid w:val="008701F2"/>
    <w:rsid w:val="00870B73"/>
    <w:rsid w:val="00897A40"/>
    <w:rsid w:val="008B62EB"/>
    <w:rsid w:val="008B7875"/>
    <w:rsid w:val="008E4425"/>
    <w:rsid w:val="00900AA3"/>
    <w:rsid w:val="00905746"/>
    <w:rsid w:val="009400EB"/>
    <w:rsid w:val="00966B58"/>
    <w:rsid w:val="009A0FB6"/>
    <w:rsid w:val="009F540A"/>
    <w:rsid w:val="00A915F1"/>
    <w:rsid w:val="00AA0EE5"/>
    <w:rsid w:val="00AA3338"/>
    <w:rsid w:val="00AC4C16"/>
    <w:rsid w:val="00AD1937"/>
    <w:rsid w:val="00B433A5"/>
    <w:rsid w:val="00B94548"/>
    <w:rsid w:val="00BA2114"/>
    <w:rsid w:val="00BB1B09"/>
    <w:rsid w:val="00BC5989"/>
    <w:rsid w:val="00C56682"/>
    <w:rsid w:val="00CF1E08"/>
    <w:rsid w:val="00D1116C"/>
    <w:rsid w:val="00D44161"/>
    <w:rsid w:val="00D86835"/>
    <w:rsid w:val="00D91F75"/>
    <w:rsid w:val="00E62D18"/>
    <w:rsid w:val="00E71656"/>
    <w:rsid w:val="00E927E9"/>
    <w:rsid w:val="00EB1399"/>
    <w:rsid w:val="00EC391B"/>
    <w:rsid w:val="00ED4B60"/>
    <w:rsid w:val="00EE1DE6"/>
    <w:rsid w:val="00F07188"/>
    <w:rsid w:val="00F3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D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A0EE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49A6"/>
    <w:pPr>
      <w:ind w:left="720"/>
      <w:contextualSpacing/>
    </w:pPr>
  </w:style>
  <w:style w:type="table" w:styleId="a8">
    <w:name w:val="Table Grid"/>
    <w:basedOn w:val="a1"/>
    <w:uiPriority w:val="59"/>
    <w:rsid w:val="00E71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D1937"/>
    <w:rPr>
      <w:b/>
      <w:bCs/>
    </w:rPr>
  </w:style>
  <w:style w:type="paragraph" w:customStyle="1" w:styleId="c16">
    <w:name w:val="c16"/>
    <w:basedOn w:val="a"/>
    <w:rsid w:val="00AD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AD1937"/>
  </w:style>
  <w:style w:type="character" w:customStyle="1" w:styleId="c11">
    <w:name w:val="c11"/>
    <w:basedOn w:val="a0"/>
    <w:rsid w:val="00AD1937"/>
  </w:style>
  <w:style w:type="paragraph" w:customStyle="1" w:styleId="c4">
    <w:name w:val="c4"/>
    <w:basedOn w:val="a"/>
    <w:rsid w:val="00D9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1F75"/>
  </w:style>
  <w:style w:type="character" w:styleId="aa">
    <w:name w:val="FollowedHyperlink"/>
    <w:basedOn w:val="a0"/>
    <w:uiPriority w:val="99"/>
    <w:semiHidden/>
    <w:unhideWhenUsed/>
    <w:rsid w:val="00E927E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70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035B0"/>
  </w:style>
  <w:style w:type="paragraph" w:styleId="ad">
    <w:name w:val="footer"/>
    <w:basedOn w:val="a"/>
    <w:link w:val="ae"/>
    <w:uiPriority w:val="99"/>
    <w:unhideWhenUsed/>
    <w:rsid w:val="0070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76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1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ialogkz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Борисова ЕС</cp:lastModifiedBy>
  <cp:revision>12</cp:revision>
  <cp:lastPrinted>2023-09-21T10:42:00Z</cp:lastPrinted>
  <dcterms:created xsi:type="dcterms:W3CDTF">2023-09-21T06:08:00Z</dcterms:created>
  <dcterms:modified xsi:type="dcterms:W3CDTF">2023-12-15T08:36:00Z</dcterms:modified>
</cp:coreProperties>
</file>